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99" w:rsidRPr="00567054" w:rsidRDefault="00410999" w:rsidP="00410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05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10999" w:rsidRDefault="00410999" w:rsidP="00410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контрактах, заключенных с физическими лицами на выполнение работ, </w:t>
      </w:r>
    </w:p>
    <w:p w:rsidR="00410999" w:rsidRDefault="00410999" w:rsidP="00410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связанных со сбором и обработкой первичных статистических данных </w:t>
      </w:r>
    </w:p>
    <w:p w:rsidR="00706D39" w:rsidRDefault="00410999" w:rsidP="00410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на территории РФ </w:t>
      </w:r>
      <w:r w:rsidR="007078C5">
        <w:rPr>
          <w:rFonts w:ascii="Times New Roman" w:hAnsi="Times New Roman" w:cs="Times New Roman"/>
          <w:sz w:val="24"/>
          <w:szCs w:val="24"/>
        </w:rPr>
        <w:t>К</w:t>
      </w:r>
      <w:r w:rsidR="00067158">
        <w:rPr>
          <w:rFonts w:ascii="Times New Roman" w:hAnsi="Times New Roman" w:cs="Times New Roman"/>
          <w:sz w:val="24"/>
          <w:szCs w:val="24"/>
        </w:rPr>
        <w:t>омплексного наблюдения условий жизни</w:t>
      </w:r>
      <w:r w:rsidR="00666A0B" w:rsidRPr="00666A0B">
        <w:rPr>
          <w:rFonts w:ascii="Times New Roman" w:hAnsi="Times New Roman" w:cs="Times New Roman"/>
          <w:sz w:val="24"/>
          <w:szCs w:val="24"/>
        </w:rPr>
        <w:t xml:space="preserve"> населения</w:t>
      </w:r>
    </w:p>
    <w:p w:rsidR="00410999" w:rsidRPr="00384D11" w:rsidRDefault="00410999" w:rsidP="00410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D11">
        <w:rPr>
          <w:rFonts w:ascii="Times New Roman" w:hAnsi="Times New Roman" w:cs="Times New Roman"/>
          <w:b/>
          <w:sz w:val="24"/>
          <w:szCs w:val="24"/>
        </w:rPr>
        <w:t>по Территориальному органу Федеральной службы государственной статистики по Пензенской области</w:t>
      </w:r>
    </w:p>
    <w:tbl>
      <w:tblPr>
        <w:tblStyle w:val="a3"/>
        <w:tblW w:w="1591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05"/>
        <w:gridCol w:w="3260"/>
        <w:gridCol w:w="1663"/>
        <w:gridCol w:w="1599"/>
        <w:gridCol w:w="1473"/>
        <w:gridCol w:w="1593"/>
        <w:gridCol w:w="1772"/>
        <w:gridCol w:w="1747"/>
      </w:tblGrid>
      <w:tr w:rsidR="006F3E50" w:rsidRPr="006F3E50" w:rsidTr="0098741C">
        <w:tc>
          <w:tcPr>
            <w:tcW w:w="2805" w:type="dxa"/>
          </w:tcPr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260" w:type="dxa"/>
          </w:tcPr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 xml:space="preserve">Объект </w:t>
            </w:r>
          </w:p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Закупки</w:t>
            </w:r>
          </w:p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Кол-во заключенных контрактов</w:t>
            </w:r>
          </w:p>
        </w:tc>
        <w:tc>
          <w:tcPr>
            <w:tcW w:w="1599" w:type="dxa"/>
          </w:tcPr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контрактов, руб.</w:t>
            </w:r>
          </w:p>
        </w:tc>
        <w:tc>
          <w:tcPr>
            <w:tcW w:w="1473" w:type="dxa"/>
          </w:tcPr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измененных</w:t>
            </w:r>
          </w:p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контрактов</w:t>
            </w:r>
          </w:p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исполненных контрактов</w:t>
            </w:r>
          </w:p>
        </w:tc>
        <w:tc>
          <w:tcPr>
            <w:tcW w:w="1772" w:type="dxa"/>
          </w:tcPr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Кол-во контрактов с ненадлежащим исполнением</w:t>
            </w:r>
          </w:p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</w:p>
        </w:tc>
        <w:tc>
          <w:tcPr>
            <w:tcW w:w="1747" w:type="dxa"/>
          </w:tcPr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Кол-во расторгнутых контрактов</w:t>
            </w:r>
          </w:p>
          <w:p w:rsidR="00410999" w:rsidRPr="006F3E50" w:rsidRDefault="00410999" w:rsidP="00A259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(основание расторжения)</w:t>
            </w:r>
          </w:p>
        </w:tc>
      </w:tr>
      <w:tr w:rsidR="006F3E50" w:rsidRPr="006F3E50" w:rsidTr="0098741C">
        <w:trPr>
          <w:trHeight w:val="203"/>
        </w:trPr>
        <w:tc>
          <w:tcPr>
            <w:tcW w:w="2805" w:type="dxa"/>
            <w:vAlign w:val="bottom"/>
          </w:tcPr>
          <w:p w:rsidR="00410999" w:rsidRPr="006F3E50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bottom"/>
          </w:tcPr>
          <w:p w:rsidR="00410999" w:rsidRPr="006F3E50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3" w:type="dxa"/>
            <w:vAlign w:val="bottom"/>
          </w:tcPr>
          <w:p w:rsidR="00410999" w:rsidRPr="006F3E50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9" w:type="dxa"/>
            <w:vAlign w:val="bottom"/>
          </w:tcPr>
          <w:p w:rsidR="00410999" w:rsidRPr="006F3E50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  <w:vAlign w:val="bottom"/>
          </w:tcPr>
          <w:p w:rsidR="00410999" w:rsidRPr="006F3E50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3" w:type="dxa"/>
            <w:vAlign w:val="bottom"/>
          </w:tcPr>
          <w:p w:rsidR="00410999" w:rsidRPr="006F3E50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2" w:type="dxa"/>
            <w:vAlign w:val="bottom"/>
          </w:tcPr>
          <w:p w:rsidR="00410999" w:rsidRPr="006F3E50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7" w:type="dxa"/>
            <w:vAlign w:val="bottom"/>
          </w:tcPr>
          <w:p w:rsidR="00410999" w:rsidRPr="006F3E50" w:rsidRDefault="00410999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F3E50" w:rsidRPr="006F3E50" w:rsidTr="006F3E50">
        <w:trPr>
          <w:trHeight w:val="318"/>
        </w:trPr>
        <w:tc>
          <w:tcPr>
            <w:tcW w:w="15912" w:type="dxa"/>
            <w:gridSpan w:val="8"/>
            <w:vAlign w:val="center"/>
          </w:tcPr>
          <w:p w:rsidR="000E0A1D" w:rsidRPr="006F3E50" w:rsidRDefault="000E0A1D" w:rsidP="004760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Раздел 1 «Сбор первичных статистических данных»</w:t>
            </w:r>
          </w:p>
        </w:tc>
      </w:tr>
      <w:tr w:rsidR="006F3E50" w:rsidRPr="006F3E50" w:rsidTr="0098741C">
        <w:trPr>
          <w:trHeight w:val="927"/>
        </w:trPr>
        <w:tc>
          <w:tcPr>
            <w:tcW w:w="2805" w:type="dxa"/>
          </w:tcPr>
          <w:p w:rsidR="000E0A1D" w:rsidRPr="00B21031" w:rsidRDefault="000E0A1D" w:rsidP="004760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0E0A1D" w:rsidRPr="00B21031" w:rsidRDefault="00617626" w:rsidP="004760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>КБК 15701131540792703244226</w:t>
            </w:r>
          </w:p>
        </w:tc>
        <w:tc>
          <w:tcPr>
            <w:tcW w:w="3260" w:type="dxa"/>
          </w:tcPr>
          <w:p w:rsidR="000E0A1D" w:rsidRPr="00B21031" w:rsidRDefault="000E0A1D" w:rsidP="00985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013DFD"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комплексного </w:t>
            </w: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</w:t>
            </w:r>
            <w:r w:rsidR="00013DFD"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условий жизни </w:t>
            </w: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</w:t>
            </w:r>
            <w:r w:rsidR="00A422BE" w:rsidRPr="00B21031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985B3A" w:rsidRPr="00B21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="00666A0B"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 (интервьюер)</w:t>
            </w:r>
          </w:p>
        </w:tc>
        <w:tc>
          <w:tcPr>
            <w:tcW w:w="1663" w:type="dxa"/>
          </w:tcPr>
          <w:p w:rsidR="000E0A1D" w:rsidRPr="00B21031" w:rsidRDefault="0092307E" w:rsidP="004760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99" w:type="dxa"/>
          </w:tcPr>
          <w:p w:rsidR="000E0A1D" w:rsidRPr="00C73433" w:rsidRDefault="0092307E" w:rsidP="004760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402500,00</w:t>
            </w:r>
          </w:p>
        </w:tc>
        <w:tc>
          <w:tcPr>
            <w:tcW w:w="1473" w:type="dxa"/>
          </w:tcPr>
          <w:p w:rsidR="000E0A1D" w:rsidRPr="006F3E50" w:rsidRDefault="007A540D" w:rsidP="004760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0E0A1D" w:rsidRPr="006F3E50" w:rsidRDefault="007A540D" w:rsidP="004760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72" w:type="dxa"/>
          </w:tcPr>
          <w:p w:rsidR="000E0A1D" w:rsidRPr="006F3E50" w:rsidRDefault="007A540D" w:rsidP="004760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7" w:type="dxa"/>
          </w:tcPr>
          <w:p w:rsidR="000E0A1D" w:rsidRPr="006F3E50" w:rsidRDefault="007A540D" w:rsidP="004760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3E50" w:rsidRPr="006F3E50" w:rsidTr="006F3E50">
        <w:trPr>
          <w:trHeight w:val="208"/>
        </w:trPr>
        <w:tc>
          <w:tcPr>
            <w:tcW w:w="15912" w:type="dxa"/>
            <w:gridSpan w:val="8"/>
          </w:tcPr>
          <w:p w:rsidR="007108CB" w:rsidRPr="00B21031" w:rsidRDefault="007108CB" w:rsidP="009874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="009874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сбора первичных статистических данных»</w:t>
            </w:r>
          </w:p>
        </w:tc>
      </w:tr>
      <w:tr w:rsidR="00836317" w:rsidRPr="006F3E50" w:rsidTr="0098741C">
        <w:trPr>
          <w:trHeight w:val="591"/>
        </w:trPr>
        <w:tc>
          <w:tcPr>
            <w:tcW w:w="2805" w:type="dxa"/>
          </w:tcPr>
          <w:p w:rsidR="00836317" w:rsidRPr="00B21031" w:rsidRDefault="00836317" w:rsidP="00666A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836317" w:rsidRPr="00B21031" w:rsidRDefault="00836317" w:rsidP="00666A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>КБК 15701131540792703244226</w:t>
            </w:r>
          </w:p>
        </w:tc>
        <w:tc>
          <w:tcPr>
            <w:tcW w:w="3260" w:type="dxa"/>
          </w:tcPr>
          <w:p w:rsidR="00836317" w:rsidRPr="00B21031" w:rsidRDefault="00836317" w:rsidP="00013D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013DFD" w:rsidRPr="00B21031">
              <w:rPr>
                <w:rFonts w:ascii="Times New Roman" w:hAnsi="Times New Roman" w:cs="Times New Roman"/>
                <w:sz w:val="20"/>
                <w:szCs w:val="20"/>
              </w:rPr>
              <w:t>комплексного наблюдения</w:t>
            </w:r>
            <w:r w:rsidR="00985B3A"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 условий жизни  населения в 2024</w:t>
            </w:r>
            <w:r w:rsidR="00013DFD"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 году </w:t>
            </w:r>
            <w:r w:rsidR="00013DFD" w:rsidRPr="00B2103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(бригадир-инструктор </w:t>
            </w:r>
            <w:r w:rsidR="00013DFD" w:rsidRPr="00B2103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>ерриториального уровня, инструктор территориального уровня)</w:t>
            </w:r>
          </w:p>
        </w:tc>
        <w:tc>
          <w:tcPr>
            <w:tcW w:w="1663" w:type="dxa"/>
          </w:tcPr>
          <w:p w:rsidR="00836317" w:rsidRPr="00B21031" w:rsidRDefault="007C7E62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7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9" w:type="dxa"/>
          </w:tcPr>
          <w:p w:rsidR="00836317" w:rsidRPr="00C73433" w:rsidRDefault="00DA6DAD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287002,92</w:t>
            </w:r>
          </w:p>
        </w:tc>
        <w:tc>
          <w:tcPr>
            <w:tcW w:w="1473" w:type="dxa"/>
          </w:tcPr>
          <w:p w:rsidR="00836317" w:rsidRPr="006F3E50" w:rsidRDefault="00AD295F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836317" w:rsidRPr="006F3E50" w:rsidRDefault="00DA6DAD" w:rsidP="00A259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72" w:type="dxa"/>
          </w:tcPr>
          <w:p w:rsidR="00836317" w:rsidRPr="006F3E50" w:rsidRDefault="00836317" w:rsidP="00F764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836317" w:rsidRPr="006F3E50" w:rsidRDefault="00836317" w:rsidP="00F764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E50" w:rsidRPr="006F3E50" w:rsidTr="006F3E50">
        <w:trPr>
          <w:trHeight w:val="214"/>
        </w:trPr>
        <w:tc>
          <w:tcPr>
            <w:tcW w:w="15912" w:type="dxa"/>
            <w:gridSpan w:val="8"/>
          </w:tcPr>
          <w:p w:rsidR="000A3E50" w:rsidRPr="00B21031" w:rsidRDefault="000A3E50" w:rsidP="009874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="009874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обработки первичных статистических данных»</w:t>
            </w:r>
          </w:p>
        </w:tc>
      </w:tr>
      <w:tr w:rsidR="00836317" w:rsidRPr="006F3E50" w:rsidTr="0098741C">
        <w:trPr>
          <w:trHeight w:val="277"/>
        </w:trPr>
        <w:tc>
          <w:tcPr>
            <w:tcW w:w="2805" w:type="dxa"/>
          </w:tcPr>
          <w:p w:rsidR="00836317" w:rsidRPr="00B21031" w:rsidRDefault="00836317" w:rsidP="00666A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836317" w:rsidRPr="00B21031" w:rsidRDefault="00836317" w:rsidP="00666A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>КБК 15701131540792703244226</w:t>
            </w:r>
          </w:p>
        </w:tc>
        <w:tc>
          <w:tcPr>
            <w:tcW w:w="3260" w:type="dxa"/>
          </w:tcPr>
          <w:p w:rsidR="00836317" w:rsidRPr="00B21031" w:rsidRDefault="00836317" w:rsidP="00985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013DFD" w:rsidRPr="00B21031">
              <w:rPr>
                <w:rFonts w:ascii="Times New Roman" w:hAnsi="Times New Roman" w:cs="Times New Roman"/>
                <w:sz w:val="20"/>
                <w:szCs w:val="20"/>
              </w:rPr>
              <w:t>комплексного наблюдения условий жизни  населения в 202</w:t>
            </w:r>
            <w:r w:rsidR="00985B3A" w:rsidRPr="00B21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13DFD" w:rsidRPr="00B21031">
              <w:rPr>
                <w:rFonts w:ascii="Times New Roman" w:hAnsi="Times New Roman" w:cs="Times New Roman"/>
                <w:sz w:val="20"/>
                <w:szCs w:val="20"/>
              </w:rPr>
              <w:t xml:space="preserve"> году </w:t>
            </w:r>
            <w:r w:rsidR="00013DFD" w:rsidRPr="00B2103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21031">
              <w:rPr>
                <w:rFonts w:ascii="Times New Roman" w:hAnsi="Times New Roman" w:cs="Times New Roman"/>
                <w:sz w:val="20"/>
                <w:szCs w:val="20"/>
              </w:rPr>
              <w:t>(оператор формального и логического контроля)</w:t>
            </w:r>
          </w:p>
        </w:tc>
        <w:tc>
          <w:tcPr>
            <w:tcW w:w="1663" w:type="dxa"/>
          </w:tcPr>
          <w:p w:rsidR="00836317" w:rsidRPr="00B21031" w:rsidRDefault="004A185C" w:rsidP="002710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9" w:type="dxa"/>
          </w:tcPr>
          <w:p w:rsidR="00836317" w:rsidRPr="00CD6DB0" w:rsidRDefault="004A185C" w:rsidP="002710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36000,00</w:t>
            </w:r>
          </w:p>
        </w:tc>
        <w:tc>
          <w:tcPr>
            <w:tcW w:w="1473" w:type="dxa"/>
          </w:tcPr>
          <w:p w:rsidR="00836317" w:rsidRPr="00CD6DB0" w:rsidRDefault="00836317" w:rsidP="00F764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836317" w:rsidRPr="006F3E50" w:rsidRDefault="00DA6DAD" w:rsidP="00F764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2" w:type="dxa"/>
          </w:tcPr>
          <w:p w:rsidR="00836317" w:rsidRPr="006F3E50" w:rsidRDefault="00836317" w:rsidP="00F764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836317" w:rsidRPr="006F3E50" w:rsidRDefault="00836317" w:rsidP="00F764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4DB2" w:rsidRPr="006F3E50" w:rsidRDefault="00B44DB2" w:rsidP="00683E02">
      <w:pPr>
        <w:pStyle w:val="Times"/>
        <w:ind w:firstLine="0"/>
      </w:pPr>
    </w:p>
    <w:sectPr w:rsidR="00B44DB2" w:rsidRPr="006F3E50" w:rsidSect="00567054">
      <w:pgSz w:w="16838" w:h="11906" w:orient="landscape"/>
      <w:pgMar w:top="794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999"/>
    <w:rsid w:val="00001083"/>
    <w:rsid w:val="00013DFD"/>
    <w:rsid w:val="00067158"/>
    <w:rsid w:val="000A3E50"/>
    <w:rsid w:val="000C2D9F"/>
    <w:rsid w:val="000E0A1D"/>
    <w:rsid w:val="00121AB3"/>
    <w:rsid w:val="00133FF0"/>
    <w:rsid w:val="00134E9F"/>
    <w:rsid w:val="00161B2E"/>
    <w:rsid w:val="00195450"/>
    <w:rsid w:val="001B1F05"/>
    <w:rsid w:val="00207108"/>
    <w:rsid w:val="00207339"/>
    <w:rsid w:val="00257F9E"/>
    <w:rsid w:val="00267E69"/>
    <w:rsid w:val="00295742"/>
    <w:rsid w:val="002A222A"/>
    <w:rsid w:val="002B03EE"/>
    <w:rsid w:val="002B2EB6"/>
    <w:rsid w:val="002E7134"/>
    <w:rsid w:val="002E728C"/>
    <w:rsid w:val="002F51B0"/>
    <w:rsid w:val="003045D7"/>
    <w:rsid w:val="0031754E"/>
    <w:rsid w:val="003858D2"/>
    <w:rsid w:val="003D2733"/>
    <w:rsid w:val="003E46DE"/>
    <w:rsid w:val="003E7C82"/>
    <w:rsid w:val="003F4560"/>
    <w:rsid w:val="00406AE7"/>
    <w:rsid w:val="00410999"/>
    <w:rsid w:val="00415D81"/>
    <w:rsid w:val="0044094C"/>
    <w:rsid w:val="004567D4"/>
    <w:rsid w:val="0048794C"/>
    <w:rsid w:val="004A0CE9"/>
    <w:rsid w:val="004A185C"/>
    <w:rsid w:val="004C278E"/>
    <w:rsid w:val="004D2CF8"/>
    <w:rsid w:val="004D4E0A"/>
    <w:rsid w:val="004F261C"/>
    <w:rsid w:val="00502CF4"/>
    <w:rsid w:val="00527965"/>
    <w:rsid w:val="00580DFD"/>
    <w:rsid w:val="005842F9"/>
    <w:rsid w:val="005C44E9"/>
    <w:rsid w:val="005C76E7"/>
    <w:rsid w:val="005D7020"/>
    <w:rsid w:val="005E1DBC"/>
    <w:rsid w:val="006039EA"/>
    <w:rsid w:val="00605BFD"/>
    <w:rsid w:val="00617626"/>
    <w:rsid w:val="00666A0B"/>
    <w:rsid w:val="00675E21"/>
    <w:rsid w:val="006822E7"/>
    <w:rsid w:val="00683E02"/>
    <w:rsid w:val="006B6C6D"/>
    <w:rsid w:val="006C66FC"/>
    <w:rsid w:val="006F27FD"/>
    <w:rsid w:val="006F3E50"/>
    <w:rsid w:val="006F5F3E"/>
    <w:rsid w:val="00706D39"/>
    <w:rsid w:val="007078C5"/>
    <w:rsid w:val="007108CB"/>
    <w:rsid w:val="0072721E"/>
    <w:rsid w:val="00732F83"/>
    <w:rsid w:val="007519BE"/>
    <w:rsid w:val="007555F8"/>
    <w:rsid w:val="007845CB"/>
    <w:rsid w:val="007A540D"/>
    <w:rsid w:val="007B6D18"/>
    <w:rsid w:val="007C7E62"/>
    <w:rsid w:val="007F4ABF"/>
    <w:rsid w:val="008078CC"/>
    <w:rsid w:val="00813B69"/>
    <w:rsid w:val="00820E4D"/>
    <w:rsid w:val="0082550B"/>
    <w:rsid w:val="00836317"/>
    <w:rsid w:val="00845A55"/>
    <w:rsid w:val="00853C01"/>
    <w:rsid w:val="00867BD9"/>
    <w:rsid w:val="00881ECC"/>
    <w:rsid w:val="008A759B"/>
    <w:rsid w:val="008F4897"/>
    <w:rsid w:val="008F66AD"/>
    <w:rsid w:val="00906E95"/>
    <w:rsid w:val="0092307E"/>
    <w:rsid w:val="0096296E"/>
    <w:rsid w:val="00964E0A"/>
    <w:rsid w:val="00985B3A"/>
    <w:rsid w:val="0098741C"/>
    <w:rsid w:val="00A240FB"/>
    <w:rsid w:val="00A2595E"/>
    <w:rsid w:val="00A422BE"/>
    <w:rsid w:val="00A94C1A"/>
    <w:rsid w:val="00AB132E"/>
    <w:rsid w:val="00AD295F"/>
    <w:rsid w:val="00AF2044"/>
    <w:rsid w:val="00B07A57"/>
    <w:rsid w:val="00B13037"/>
    <w:rsid w:val="00B21031"/>
    <w:rsid w:val="00B44DB2"/>
    <w:rsid w:val="00B7513C"/>
    <w:rsid w:val="00BB4214"/>
    <w:rsid w:val="00BC1E21"/>
    <w:rsid w:val="00C00C83"/>
    <w:rsid w:val="00C03B0D"/>
    <w:rsid w:val="00C43DEF"/>
    <w:rsid w:val="00C609C0"/>
    <w:rsid w:val="00C73433"/>
    <w:rsid w:val="00CD6DB0"/>
    <w:rsid w:val="00D02685"/>
    <w:rsid w:val="00D055F4"/>
    <w:rsid w:val="00D47269"/>
    <w:rsid w:val="00D97D73"/>
    <w:rsid w:val="00DA6DAD"/>
    <w:rsid w:val="00DC3DEE"/>
    <w:rsid w:val="00DD2766"/>
    <w:rsid w:val="00DE5C1C"/>
    <w:rsid w:val="00E01C3A"/>
    <w:rsid w:val="00E5411C"/>
    <w:rsid w:val="00E555A1"/>
    <w:rsid w:val="00E6103F"/>
    <w:rsid w:val="00E61FFB"/>
    <w:rsid w:val="00E62864"/>
    <w:rsid w:val="00E76397"/>
    <w:rsid w:val="00EA4457"/>
    <w:rsid w:val="00EF7345"/>
    <w:rsid w:val="00F07A75"/>
    <w:rsid w:val="00F1156D"/>
    <w:rsid w:val="00F6346E"/>
    <w:rsid w:val="00F823C3"/>
    <w:rsid w:val="00F97E6A"/>
    <w:rsid w:val="00FA7F7D"/>
    <w:rsid w:val="00FF5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">
    <w:name w:val="Times!"/>
    <w:basedOn w:val="a"/>
    <w:qFormat/>
    <w:rsid w:val="00B44DB2"/>
    <w:pPr>
      <w:spacing w:after="0" w:line="360" w:lineRule="exact"/>
      <w:ind w:firstLine="709"/>
      <w:jc w:val="both"/>
    </w:pPr>
    <w:rPr>
      <w:rFonts w:ascii="Times New Roman" w:hAnsi="Times New Roman" w:cs="Times New Roman"/>
      <w:sz w:val="26"/>
      <w:szCs w:val="24"/>
    </w:rPr>
  </w:style>
  <w:style w:type="table" w:styleId="a3">
    <w:name w:val="Table Grid"/>
    <w:basedOn w:val="a1"/>
    <w:uiPriority w:val="39"/>
    <w:rsid w:val="0041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utru_gri</dc:creator>
  <cp:keywords/>
  <dc:description/>
  <cp:lastModifiedBy>Малькова Любовь Ивановна</cp:lastModifiedBy>
  <cp:revision>114</cp:revision>
  <cp:lastPrinted>2024-05-13T07:15:00Z</cp:lastPrinted>
  <dcterms:created xsi:type="dcterms:W3CDTF">2015-12-30T11:53:00Z</dcterms:created>
  <dcterms:modified xsi:type="dcterms:W3CDTF">2024-07-19T06:25:00Z</dcterms:modified>
</cp:coreProperties>
</file>